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6172200" cy="4381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JUNIORSKILLS 201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3" b="80442"/>
                    <a:stretch/>
                  </pic:blipFill>
                  <pic:spPr bwMode="auto">
                    <a:xfrm>
                      <a:off x="0" y="0"/>
                      <a:ext cx="6172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3DBC" w:rsidRDefault="00AB3DBC" w:rsidP="003C616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AF5106" w:rsidRPr="00AF5106" w:rsidRDefault="00AF5106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val="be-BY" w:eastAsia="be-BY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110490</wp:posOffset>
            </wp:positionV>
            <wp:extent cx="1793875" cy="1238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 juniorskills Беларус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0612" w:rsidRPr="00AF5106" w:rsidRDefault="000B0612" w:rsidP="000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II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  <w:lang w:val="en-US"/>
        </w:rPr>
        <w:t>I</w:t>
      </w:r>
      <w:r w:rsidRPr="00AF5106">
        <w:rPr>
          <w:rFonts w:ascii="Times New Roman" w:hAnsi="Times New Roman"/>
          <w:b/>
          <w:noProof/>
          <w:color w:val="2F5496" w:themeColor="accent5" w:themeShade="BF"/>
          <w:sz w:val="30"/>
          <w:szCs w:val="30"/>
          <w:lang w:eastAsia="ru-RU"/>
        </w:rPr>
        <w:t xml:space="preserve"> </w:t>
      </w:r>
      <w:r w:rsidR="003C616C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Республиканский конкурс </w:t>
      </w: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по основам профессиональной подготовки </w:t>
      </w:r>
    </w:p>
    <w:p w:rsidR="00AF5106" w:rsidRDefault="000B0612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среди </w:t>
      </w:r>
      <w:r w:rsidR="00EE17A8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>учащихся</w:t>
      </w:r>
      <w:r w:rsidR="00AF5106"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  <w:t xml:space="preserve"> </w:t>
      </w:r>
    </w:p>
    <w:p w:rsidR="002844F3" w:rsidRPr="00AF5106" w:rsidRDefault="003C616C" w:rsidP="00AF5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30"/>
          <w:szCs w:val="30"/>
        </w:rPr>
      </w:pP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«</w:t>
      </w:r>
      <w:proofErr w:type="spellStart"/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JuniorSkills</w:t>
      </w:r>
      <w:proofErr w:type="spellEnd"/>
      <w:r w:rsidR="002844F3"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 xml:space="preserve"> 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  <w:lang w:val="en-US"/>
        </w:rPr>
        <w:t>Belarus</w:t>
      </w:r>
      <w:r w:rsidRPr="00AF5106">
        <w:rPr>
          <w:rFonts w:ascii="Times New Roman" w:hAnsi="Times New Roman"/>
          <w:b/>
          <w:color w:val="2F5496" w:themeColor="accent5" w:themeShade="BF"/>
          <w:sz w:val="30"/>
          <w:szCs w:val="30"/>
        </w:rPr>
        <w:t>»</w:t>
      </w:r>
    </w:p>
    <w:p w:rsidR="00BB361A" w:rsidRDefault="00BB361A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72001" w:rsidRDefault="00272001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272001" w:rsidRPr="00272001" w:rsidRDefault="00272001" w:rsidP="00272001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 xml:space="preserve">ПРАВИЛА БЕЗОПАСНОГО ПОВЕДЕНИЯ УЧАЩИХСЯ </w:t>
      </w:r>
    </w:p>
    <w:p w:rsidR="00272001" w:rsidRPr="00272001" w:rsidRDefault="00272001" w:rsidP="00272001">
      <w:pPr>
        <w:widowControl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 xml:space="preserve">НА КОНКУРСНОЙ ПЛОЩАДКЕ </w:t>
      </w:r>
    </w:p>
    <w:p w:rsidR="00272001" w:rsidRPr="00272001" w:rsidRDefault="00272001" w:rsidP="00272001">
      <w:pPr>
        <w:widowControl w:val="0"/>
        <w:spacing w:after="12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>ПО КОНКУРСНОЙ КОМПЕТЕНЦИИ «ПРОТОТИПИРОВАНИЕ»</w:t>
      </w:r>
    </w:p>
    <w:p w:rsidR="00272001" w:rsidRPr="00272001" w:rsidRDefault="00272001" w:rsidP="00272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</w:p>
    <w:p w:rsidR="00272001" w:rsidRPr="00272001" w:rsidRDefault="00272001" w:rsidP="00272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>1. Общие требования безопасности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К работе на конкурсной площадке и выполнению задания допускаются учащиеся, которые прошли обучение безопасному поведению в местах проведения II</w:t>
      </w:r>
      <w:r w:rsidRPr="00272001">
        <w:rPr>
          <w:rFonts w:ascii="Times New Roman" w:eastAsia="Times New Roman" w:hAnsi="Times New Roman" w:cs="Times New Roman"/>
          <w:sz w:val="30"/>
          <w:szCs w:val="30"/>
          <w:lang w:val="en-US" w:eastAsia="be-BY"/>
        </w:rPr>
        <w:t>I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Республиканского конкурса по основам профессиональной подготовки среди учащихся «</w:t>
      </w:r>
      <w:proofErr w:type="spellStart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JuniorSkills</w:t>
      </w:r>
      <w:proofErr w:type="spellEnd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Belarus</w:t>
      </w:r>
      <w:proofErr w:type="spellEnd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» и изучили настоящие правила.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Соблюдение требований данных правил обязательно для всех участников соревнований.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должны быть внимательны и дисциплинированы, точно выполнять указания экспертов.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Не приступать к выполнению задания без разрешения эксперта.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работе с персональным компьютером (далее – ПК) рекомендуется организация перерывов на 15 минут через каждые 1 час 15 минут работы. Время на перерывы учтено, в общем, времени задания, дополнительное время участникам не предоставляется.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работе на ПК могут воздействовать опасные и вредные факторы:</w:t>
      </w:r>
    </w:p>
    <w:p w:rsidR="00272001" w:rsidRPr="00272001" w:rsidRDefault="00272001" w:rsidP="00272001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proofErr w:type="gramStart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</w:t>
      </w:r>
      <w:proofErr w:type="gramEnd"/>
    </w:p>
    <w:p w:rsidR="00272001" w:rsidRPr="00272001" w:rsidRDefault="00272001" w:rsidP="00272001">
      <w:pPr>
        <w:widowControl w:val="0"/>
        <w:numPr>
          <w:ilvl w:val="0"/>
          <w:numId w:val="9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Запрещается находиться возле ПК в верхней одежде, 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принимать пищу.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Конкурсная площадка должна быть оборудована первичными средствами пожаротушения.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На конкурсной площадке должна быть в наличии медицинская аптечка первой помощи.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О каждом несчастном случае пострадавший или очевидец несчастного случая немедленно должен известить ближайшего эксперта.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2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По всем вопросам, связанным с работой компьютера следует обращаться к эксперту.</w:t>
      </w:r>
    </w:p>
    <w:p w:rsidR="00272001" w:rsidRPr="00272001" w:rsidRDefault="00272001" w:rsidP="00272001">
      <w:pPr>
        <w:widowControl w:val="0"/>
        <w:numPr>
          <w:ilvl w:val="0"/>
          <w:numId w:val="4"/>
        </w:numPr>
        <w:tabs>
          <w:tab w:val="left" w:pos="108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За грубые нарушения требований правил безопасного поведения,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272001" w:rsidRPr="00272001" w:rsidRDefault="00272001" w:rsidP="002720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272001" w:rsidRPr="00272001" w:rsidRDefault="00272001" w:rsidP="00272001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>2. Требования к учащимся по безопасному поведению перед выполнением конкурсного задания</w:t>
      </w:r>
    </w:p>
    <w:p w:rsidR="00272001" w:rsidRPr="00272001" w:rsidRDefault="00272001" w:rsidP="00272001">
      <w:pPr>
        <w:widowControl w:val="0"/>
        <w:numPr>
          <w:ilvl w:val="0"/>
          <w:numId w:val="5"/>
        </w:numPr>
        <w:tabs>
          <w:tab w:val="left" w:pos="10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Перед включением используемого на рабочем месте оборудования участник соревнований обязан: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проверить правильность установки стола, стула,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проверить правильность расположения оборудования;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кабели электропитания, удлинители, сетевые фильтры должны находиться с тыльной стороны рабочего места;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убедиться в отсутствии засветок, отражений и бликов на экране монитора;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убедиться в том, что на устройствах ПК (системный блок, монитор, клавиатура) не располагаются посторонние предметы;</w:t>
      </w:r>
    </w:p>
    <w:p w:rsidR="00272001" w:rsidRPr="00272001" w:rsidRDefault="00272001" w:rsidP="00272001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включить электропитание в последовательности, установленной инструкцией по эксплуатации оборудования; убедиться в правильном выполнении процедуры загрузки оборудования, правильных настройках.</w:t>
      </w:r>
    </w:p>
    <w:p w:rsidR="00272001" w:rsidRPr="00272001" w:rsidRDefault="00272001" w:rsidP="0027200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2.2. При выявлении неполадок сообщить об этом эксперту и до их 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>устранения к работе не приступать.</w:t>
      </w:r>
    </w:p>
    <w:p w:rsidR="00272001" w:rsidRPr="00272001" w:rsidRDefault="00272001" w:rsidP="002720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bookmarkStart w:id="0" w:name="bookmark0"/>
    </w:p>
    <w:p w:rsidR="00272001" w:rsidRPr="00272001" w:rsidRDefault="00272001" w:rsidP="00272001">
      <w:pPr>
        <w:widowControl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b/>
          <w:bCs/>
          <w:sz w:val="30"/>
          <w:szCs w:val="30"/>
          <w:lang w:eastAsia="be-BY"/>
        </w:rPr>
        <w:t>3. Требования к учащимся по безопасному поведению во время выполнения конкурсного задания</w:t>
      </w:r>
    </w:p>
    <w:bookmarkEnd w:id="0"/>
    <w:p w:rsidR="00272001" w:rsidRPr="00272001" w:rsidRDefault="00272001" w:rsidP="00272001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В течение всего времени работы со средствами компьютерной и оргтехники участник соревнования обязан: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содержать в порядке и чистоте рабочее место;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следить за тем, чтобы вентиляционные отверстия устройств ничем не были закрыты;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выполнять требования инструкции по эксплуатации оборудования;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соблюдать, установленные расписанием, регламентированные перерывы в работе, выполнять рекомендованные физические упражнения.</w:t>
      </w:r>
    </w:p>
    <w:p w:rsidR="00272001" w:rsidRPr="00272001" w:rsidRDefault="00272001" w:rsidP="00272001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Участнику запрещается во время работы: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отключать и подключать интерфейсные кабели периферийных устройств;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класть на устройства средств компьютерной и оргтехники бумаги, папки и прочие посторонние предметы;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прикасаться к задней панели системного блока при включенном питании;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отключать электропитание во время выполнения программы, процесса;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допускать попадание влаги, грязи, сыпучих веществ на устройства средств компьютерной и оргтехники;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производить самостоятельно вскрытие и ремонт оборудования;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производить самостоятельно вскрытие и заправку картриджей принтеров или копиров;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работать со снятыми кожухами устройств компьютерной и оргтехники;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располагаться при работе на расстоянии менее 50 см от экрана монитора.</w:t>
      </w:r>
    </w:p>
    <w:p w:rsidR="00272001" w:rsidRPr="00272001" w:rsidRDefault="00272001" w:rsidP="00272001">
      <w:pPr>
        <w:widowControl w:val="0"/>
        <w:numPr>
          <w:ilvl w:val="1"/>
          <w:numId w:val="6"/>
        </w:numPr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left="720"/>
        <w:jc w:val="center"/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  <w:lang w:eastAsia="be-BY"/>
        </w:rPr>
        <w:t>4. Требования к учащимся по безопасному поведению при работе с 3D принтерами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4.1.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Ознакомиться и строго соблюдать инструкцию по эксплуатации используемого 3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val="en-US" w:eastAsia="be-BY"/>
        </w:rPr>
        <w:t>D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 xml:space="preserve"> принтера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4.2.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При работе на 3D принтере не допускается расположение рабочего места в помещениях без наличия естественной или искусственной вентиляции.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lastRenderedPageBreak/>
        <w:t>4.3.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В помещении кабинета и на рабочем месте необходимо поддерживать чистоту и порядок, проводить систематическое проветривание.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4.4.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Обо всех выявленных во время работы неисправностях оборудования необходимо доложить эксперту,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эксперту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4.5.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Не допускать к 3D–принтеру посторонних лиц, которые не участвуют в работе.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4.6.</w:t>
      </w:r>
      <w:r w:rsidRPr="00272001">
        <w:rPr>
          <w:rFonts w:ascii="Times New Roman" w:eastAsia="Times New Roman" w:hAnsi="Times New Roman" w:cs="Times New Roman"/>
          <w:sz w:val="21"/>
          <w:szCs w:val="21"/>
          <w:lang w:eastAsia="be-BY"/>
        </w:rPr>
        <w:tab/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Запрещается перемещать и переносить 3D принтер во время печати.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4.7.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Запрещается во время работы 3D принтера пить рядом какие–либо напитки, принимать пищу.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4.8.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Запрещается любое физическое вмешательство в процесс печати 3D принтера, за исключением экстренной остановки печати или аварийного выключения.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4.9.</w:t>
      </w: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ab/>
        <w:t>Самостоятельно разбирать и проводить ремонт 3D–принтера категорически запрещается. Для устранения неисправностей необходимо обратиться к эксперту.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</w:pPr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4.10. Запрещается трогать раз</w:t>
      </w:r>
      <w:bookmarkStart w:id="1" w:name="_GoBack"/>
      <w:bookmarkEnd w:id="1"/>
      <w:r w:rsidRPr="00272001">
        <w:rPr>
          <w:rFonts w:ascii="Times New Roman" w:eastAsia="Tahoma" w:hAnsi="Times New Roman" w:cs="Times New Roman"/>
          <w:bCs/>
          <w:color w:val="000000"/>
          <w:sz w:val="30"/>
          <w:szCs w:val="30"/>
          <w:shd w:val="clear" w:color="auto" w:fill="FFFFFF"/>
          <w:lang w:eastAsia="be-BY"/>
        </w:rPr>
        <w:t>огретые поверхности руками (экструдер, столик).</w:t>
      </w:r>
      <w:bookmarkStart w:id="2" w:name="bookmark1"/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be-BY"/>
        </w:rPr>
      </w:pPr>
    </w:p>
    <w:p w:rsidR="00272001" w:rsidRPr="00272001" w:rsidRDefault="00272001" w:rsidP="00272001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  <w:lang w:eastAsia="be-BY"/>
        </w:rPr>
        <w:t>5. Требования к учащимся по безопасному поведению при возникновении аварийной ситуации</w:t>
      </w:r>
      <w:bookmarkEnd w:id="2"/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5.1.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Обо всех неисправностях в работе оборудования и аварийных ситуациях сообщать непосредственно эксперту.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5.2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5.3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272001" w:rsidRPr="00272001" w:rsidRDefault="00272001" w:rsidP="00272001">
      <w:pPr>
        <w:keepNext/>
        <w:keepLines/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5.4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В случае возгорания оборудования отключить питание, сообщить эксперту</w:t>
      </w:r>
      <w:bookmarkStart w:id="3" w:name="bookmark2"/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5.5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При необходимости забрать свои личные вещи, покинуть конкурсную площадку и следовать за экспертом в безопасное место.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be-BY"/>
        </w:rPr>
      </w:pPr>
    </w:p>
    <w:p w:rsidR="00272001" w:rsidRPr="00272001" w:rsidRDefault="00272001" w:rsidP="00272001">
      <w:pPr>
        <w:keepNext/>
        <w:keepLines/>
        <w:widowControl w:val="0"/>
        <w:spacing w:after="120" w:line="240" w:lineRule="auto"/>
        <w:ind w:firstLine="709"/>
        <w:jc w:val="center"/>
        <w:outlineLvl w:val="0"/>
        <w:rPr>
          <w:rFonts w:ascii="Times New Roman" w:eastAsia="Tahoma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ahoma" w:hAnsi="Times New Roman" w:cs="Times New Roman"/>
          <w:b/>
          <w:bCs/>
          <w:color w:val="000000"/>
          <w:sz w:val="30"/>
          <w:szCs w:val="30"/>
          <w:shd w:val="clear" w:color="auto" w:fill="FFFFFF"/>
          <w:lang w:eastAsia="be-BY"/>
        </w:rPr>
        <w:lastRenderedPageBreak/>
        <w:t>6. Требования к учащимся по безопасному поведению по окончании работы</w:t>
      </w:r>
    </w:p>
    <w:bookmarkEnd w:id="3"/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6.1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По окончании работы участник соревнования обязан соблюдать следующую последовательность отключения оборудования:</w:t>
      </w:r>
    </w:p>
    <w:p w:rsidR="00272001" w:rsidRPr="00272001" w:rsidRDefault="00272001" w:rsidP="0027200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произвести завершение всех выполняемых на ПК задач;</w:t>
      </w:r>
    </w:p>
    <w:p w:rsidR="00272001" w:rsidRPr="00272001" w:rsidRDefault="00272001" w:rsidP="0027200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отключить питание в последовательности, установленной инструкцией по эксплуатации данного оборудования;</w:t>
      </w:r>
    </w:p>
    <w:p w:rsidR="00272001" w:rsidRPr="00272001" w:rsidRDefault="00272001" w:rsidP="0027200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в любом случае следовать указаниям экспертов.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6.2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Убрать со стола рабочие материалы и привести в порядок рабочее место.</w:t>
      </w:r>
    </w:p>
    <w:p w:rsidR="00272001" w:rsidRPr="00272001" w:rsidRDefault="00272001" w:rsidP="002720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>6.3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.</w:t>
      </w:r>
      <w:r w:rsidRPr="00272001">
        <w:rPr>
          <w:rFonts w:ascii="Times New Roman" w:eastAsia="Times New Roman" w:hAnsi="Times New Roman" w:cs="Times New Roman"/>
          <w:sz w:val="30"/>
          <w:szCs w:val="30"/>
          <w:lang w:eastAsia="be-BY"/>
        </w:rPr>
        <w:tab/>
        <w:t>Обо всех замеченных неполадках сообщить эксперту.</w:t>
      </w:r>
    </w:p>
    <w:p w:rsidR="00A97B12" w:rsidRDefault="00A97B12" w:rsidP="00BB361A">
      <w:pPr>
        <w:tabs>
          <w:tab w:val="left" w:pos="297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sectPr w:rsidR="00A97B12" w:rsidSect="000B0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49" w:rsidRDefault="009E3E49" w:rsidP="000B0612">
      <w:pPr>
        <w:spacing w:after="0" w:line="240" w:lineRule="auto"/>
      </w:pPr>
      <w:r>
        <w:separator/>
      </w:r>
    </w:p>
  </w:endnote>
  <w:endnote w:type="continuationSeparator" w:id="0">
    <w:p w:rsidR="009E3E49" w:rsidRDefault="009E3E49" w:rsidP="000B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B0612" w:rsidRDefault="007B795B">
        <w:pPr>
          <w:pStyle w:val="a8"/>
          <w:jc w:val="center"/>
        </w:pPr>
        <w:r w:rsidRPr="008245D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75848" w:rsidRPr="008245D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245D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72001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8245DF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0B0612" w:rsidRDefault="000B0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49" w:rsidRDefault="009E3E49" w:rsidP="000B0612">
      <w:pPr>
        <w:spacing w:after="0" w:line="240" w:lineRule="auto"/>
      </w:pPr>
      <w:r>
        <w:separator/>
      </w:r>
    </w:p>
  </w:footnote>
  <w:footnote w:type="continuationSeparator" w:id="0">
    <w:p w:rsidR="009E3E49" w:rsidRDefault="009E3E49" w:rsidP="000B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DF" w:rsidRDefault="008245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135"/>
    <w:multiLevelType w:val="multilevel"/>
    <w:tmpl w:val="164256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B312B"/>
    <w:multiLevelType w:val="multilevel"/>
    <w:tmpl w:val="4DE00D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E2D"/>
    <w:multiLevelType w:val="hybridMultilevel"/>
    <w:tmpl w:val="174E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9A"/>
    <w:multiLevelType w:val="multilevel"/>
    <w:tmpl w:val="EFF41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32278F"/>
    <w:multiLevelType w:val="multilevel"/>
    <w:tmpl w:val="13BA35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E3FC7"/>
    <w:multiLevelType w:val="hybridMultilevel"/>
    <w:tmpl w:val="E7A2B9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8A74A3F"/>
    <w:multiLevelType w:val="hybridMultilevel"/>
    <w:tmpl w:val="1588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1DC0"/>
    <w:multiLevelType w:val="multilevel"/>
    <w:tmpl w:val="D360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AD43A6"/>
    <w:multiLevelType w:val="multilevel"/>
    <w:tmpl w:val="DD384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5EB"/>
    <w:rsid w:val="000460E8"/>
    <w:rsid w:val="000950FE"/>
    <w:rsid w:val="000B0612"/>
    <w:rsid w:val="000D3A0D"/>
    <w:rsid w:val="001B6DA3"/>
    <w:rsid w:val="00215EC5"/>
    <w:rsid w:val="00272001"/>
    <w:rsid w:val="002844F3"/>
    <w:rsid w:val="002B4767"/>
    <w:rsid w:val="002B5E32"/>
    <w:rsid w:val="003534B6"/>
    <w:rsid w:val="0035752E"/>
    <w:rsid w:val="0038452C"/>
    <w:rsid w:val="003C616C"/>
    <w:rsid w:val="003F2B33"/>
    <w:rsid w:val="00441163"/>
    <w:rsid w:val="004464A3"/>
    <w:rsid w:val="00464194"/>
    <w:rsid w:val="00465C4A"/>
    <w:rsid w:val="004B55EB"/>
    <w:rsid w:val="00546879"/>
    <w:rsid w:val="0055007C"/>
    <w:rsid w:val="00575848"/>
    <w:rsid w:val="00595E31"/>
    <w:rsid w:val="005A4395"/>
    <w:rsid w:val="00683C23"/>
    <w:rsid w:val="006A2C3A"/>
    <w:rsid w:val="00774612"/>
    <w:rsid w:val="007B795B"/>
    <w:rsid w:val="00810205"/>
    <w:rsid w:val="008245DF"/>
    <w:rsid w:val="00844D91"/>
    <w:rsid w:val="008D1748"/>
    <w:rsid w:val="00920472"/>
    <w:rsid w:val="009E3E49"/>
    <w:rsid w:val="00A454A4"/>
    <w:rsid w:val="00A97B12"/>
    <w:rsid w:val="00AB3DBC"/>
    <w:rsid w:val="00AF5106"/>
    <w:rsid w:val="00B0221E"/>
    <w:rsid w:val="00B63C68"/>
    <w:rsid w:val="00B824F6"/>
    <w:rsid w:val="00BB361A"/>
    <w:rsid w:val="00BC08B2"/>
    <w:rsid w:val="00BC0FB8"/>
    <w:rsid w:val="00D472BA"/>
    <w:rsid w:val="00E51F9E"/>
    <w:rsid w:val="00E71C30"/>
    <w:rsid w:val="00EE17A8"/>
    <w:rsid w:val="00F12D04"/>
    <w:rsid w:val="00F5235B"/>
    <w:rsid w:val="00F74299"/>
    <w:rsid w:val="00F75676"/>
    <w:rsid w:val="00FA01D1"/>
    <w:rsid w:val="00FB55A9"/>
    <w:rsid w:val="00FC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15E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EC5"/>
    <w:pPr>
      <w:ind w:left="720"/>
      <w:contextualSpacing/>
    </w:pPr>
  </w:style>
  <w:style w:type="table" w:styleId="a5">
    <w:name w:val="Table Grid"/>
    <w:basedOn w:val="a1"/>
    <w:uiPriority w:val="39"/>
    <w:rsid w:val="0084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612"/>
  </w:style>
  <w:style w:type="paragraph" w:styleId="a8">
    <w:name w:val="footer"/>
    <w:basedOn w:val="a"/>
    <w:link w:val="a9"/>
    <w:uiPriority w:val="99"/>
    <w:unhideWhenUsed/>
    <w:rsid w:val="000B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612"/>
  </w:style>
  <w:style w:type="character" w:customStyle="1" w:styleId="2">
    <w:name w:val="Основной текст (2)_"/>
    <w:basedOn w:val="a0"/>
    <w:link w:val="20"/>
    <w:rsid w:val="003534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Основной текст_"/>
    <w:basedOn w:val="a0"/>
    <w:link w:val="1"/>
    <w:rsid w:val="003534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534B6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1TimesNewRoman105pt">
    <w:name w:val="Заголовок №1 + Times New Roman;10;5 pt;Полужирный"/>
    <w:basedOn w:val="10"/>
    <w:rsid w:val="003534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34B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a"/>
    <w:rsid w:val="003534B6"/>
    <w:pPr>
      <w:widowControl w:val="0"/>
      <w:shd w:val="clear" w:color="auto" w:fill="FFFFFF"/>
      <w:spacing w:after="0" w:line="250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534B6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ahoma" w:eastAsia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1084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РЦИиТТ</dc:creator>
  <cp:lastModifiedBy>Это Я</cp:lastModifiedBy>
  <cp:revision>15</cp:revision>
  <dcterms:created xsi:type="dcterms:W3CDTF">2017-12-13T09:57:00Z</dcterms:created>
  <dcterms:modified xsi:type="dcterms:W3CDTF">2020-03-16T09:13:00Z</dcterms:modified>
</cp:coreProperties>
</file>